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D5" w:rsidRDefault="00C879D5" w:rsidP="00C879D5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r>
        <w:rPr>
          <w:rFonts w:ascii="Cambria" w:hAnsi="Cambria"/>
          <w:sz w:val="28"/>
          <w:szCs w:val="28"/>
        </w:rPr>
        <w:t>Аннотация</w:t>
      </w:r>
    </w:p>
    <w:p w:rsidR="00C879D5" w:rsidRDefault="00C879D5" w:rsidP="00C879D5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C879D5" w:rsidRDefault="00C879D5" w:rsidP="00C879D5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C879D5" w:rsidTr="00C879D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2E46CF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Технология </w:t>
            </w:r>
          </w:p>
        </w:tc>
      </w:tr>
      <w:tr w:rsidR="00C879D5" w:rsidTr="00C879D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5 </w:t>
            </w:r>
            <w:r>
              <w:rPr>
                <w:rFonts w:ascii="Cambria" w:hAnsi="Cambria" w:cs="Andalus"/>
                <w:sz w:val="28"/>
                <w:szCs w:val="28"/>
              </w:rPr>
              <w:t>класс</w:t>
            </w:r>
          </w:p>
        </w:tc>
      </w:tr>
      <w:tr w:rsidR="00C879D5" w:rsidTr="00C879D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70 часов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2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</w:t>
            </w:r>
            <w:r>
              <w:rPr>
                <w:rFonts w:ascii="Cambria" w:hAnsi="Cambria" w:cs="Andalus"/>
                <w:sz w:val="28"/>
                <w:szCs w:val="28"/>
              </w:rPr>
              <w:t>а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в неделю)</w:t>
            </w:r>
          </w:p>
        </w:tc>
      </w:tr>
      <w:tr w:rsidR="00C879D5" w:rsidTr="00C879D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C879D5" w:rsidTr="00C879D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4" w:rsidRDefault="00C879D5" w:rsidP="000A7234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Курс 5 </w:t>
            </w:r>
            <w:proofErr w:type="spellStart"/>
            <w:r>
              <w:rPr>
                <w:rFonts w:ascii="Cambria" w:hAnsi="Cambria" w:cs="Andalus"/>
                <w:sz w:val="28"/>
                <w:szCs w:val="28"/>
              </w:rPr>
              <w:t>кл</w:t>
            </w:r>
            <w:proofErr w:type="spellEnd"/>
            <w:r>
              <w:rPr>
                <w:rFonts w:ascii="Cambria" w:hAnsi="Cambria" w:cs="Andalus"/>
                <w:sz w:val="28"/>
                <w:szCs w:val="28"/>
              </w:rPr>
              <w:t>.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–</w:t>
            </w:r>
            <w:r w:rsidRPr="00C879D5">
              <w:rPr>
                <w:rFonts w:ascii="Cambria" w:hAnsi="Cambria" w:cs="Andalus"/>
                <w:sz w:val="28"/>
                <w:szCs w:val="28"/>
              </w:rPr>
              <w:t xml:space="preserve"> «</w:t>
            </w:r>
            <w:r>
              <w:rPr>
                <w:rFonts w:ascii="Cambria" w:hAnsi="Cambria" w:cs="Andalus"/>
                <w:sz w:val="28"/>
                <w:szCs w:val="28"/>
              </w:rPr>
              <w:t>Индустриальные технологии</w:t>
            </w:r>
            <w:r w:rsidRPr="00C879D5">
              <w:rPr>
                <w:rFonts w:ascii="Cambria" w:hAnsi="Cambria" w:cs="Andalus"/>
                <w:sz w:val="28"/>
                <w:szCs w:val="28"/>
              </w:rPr>
              <w:t>»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Цель курса - </w:t>
            </w:r>
            <w:r w:rsidRPr="00C879D5">
              <w:rPr>
                <w:rFonts w:ascii="Cambria" w:hAnsi="Cambria" w:cs="Andalus"/>
                <w:sz w:val="28"/>
                <w:szCs w:val="28"/>
              </w:rPr>
              <w:t xml:space="preserve">формирование представлений о </w:t>
            </w:r>
            <w:r w:rsidR="000A7234">
              <w:rPr>
                <w:rFonts w:ascii="Cambria" w:hAnsi="Cambria" w:cs="Andalus"/>
                <w:sz w:val="28"/>
                <w:szCs w:val="28"/>
              </w:rPr>
              <w:t>способах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 получения, хранения, поиска информации, и</w:t>
            </w:r>
            <w:r w:rsidR="000A7234">
              <w:rPr>
                <w:rFonts w:ascii="Cambria" w:hAnsi="Cambria" w:cs="Andalus"/>
                <w:sz w:val="28"/>
                <w:szCs w:val="28"/>
              </w:rPr>
              <w:t>сточниках и носителях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 информации;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виды </w:t>
            </w:r>
            <w:r w:rsidR="002E46CF">
              <w:rPr>
                <w:rFonts w:ascii="Cambria" w:hAnsi="Cambria" w:cs="Andalus"/>
                <w:sz w:val="28"/>
                <w:szCs w:val="28"/>
              </w:rPr>
              <w:t>ДПИ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, виды древесины и древесных материалов, </w:t>
            </w:r>
            <w:r w:rsidR="000A7234">
              <w:rPr>
                <w:rFonts w:ascii="Cambria" w:hAnsi="Cambria" w:cs="Andalus"/>
                <w:sz w:val="28"/>
                <w:szCs w:val="28"/>
              </w:rPr>
              <w:t>о видах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 металлов, их сплавов и искусственных материалов,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о</w:t>
            </w:r>
            <w:r w:rsidR="000A7234">
              <w:rPr>
                <w:rFonts w:ascii="Cambria" w:hAnsi="Cambria" w:cs="Andalus"/>
                <w:sz w:val="28"/>
                <w:szCs w:val="28"/>
              </w:rPr>
              <w:t>бласти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 их применения, </w:t>
            </w:r>
            <w:r w:rsidR="000A7234">
              <w:rPr>
                <w:rFonts w:ascii="Cambria" w:hAnsi="Cambria" w:cs="Andalus"/>
                <w:sz w:val="28"/>
                <w:szCs w:val="28"/>
              </w:rPr>
              <w:t xml:space="preserve">Учащиеся должны знать </w:t>
            </w:r>
            <w:r w:rsidR="000A7234" w:rsidRPr="000A7234">
              <w:rPr>
                <w:rFonts w:ascii="Cambria" w:hAnsi="Cambria" w:cs="Andalus"/>
                <w:sz w:val="28"/>
                <w:szCs w:val="28"/>
              </w:rPr>
              <w:t xml:space="preserve">понятия «изделие» и «деталь»,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способы графического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 изображения деталей и изделий;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назначение и применение столярного и слесарно</w:t>
            </w:r>
            <w:r w:rsidR="002E46CF">
              <w:rPr>
                <w:rFonts w:ascii="Cambria" w:hAnsi="Cambria" w:cs="Andalus"/>
                <w:sz w:val="28"/>
                <w:szCs w:val="28"/>
              </w:rPr>
              <w:t>го оборудования и инструментов;</w:t>
            </w:r>
            <w:proofErr w:type="gramEnd"/>
            <w:r w:rsidR="002E46C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gramStart"/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правила </w:t>
            </w:r>
            <w:r w:rsidR="002E46CF">
              <w:rPr>
                <w:rFonts w:ascii="Cambria" w:hAnsi="Cambria" w:cs="Andalus"/>
                <w:sz w:val="28"/>
                <w:szCs w:val="28"/>
              </w:rPr>
              <w:t>ТБ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 при использовании оборудования и инструментов на урока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х технологии и внеурочное время; уметь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читать технические рисунки, чертежи,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 схемы;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выполнять в масштабе и правильно и 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эскизы разрабатываемых изделий;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изготавливать детали и и</w:t>
            </w:r>
            <w:r w:rsidR="002E46CF">
              <w:rPr>
                <w:rFonts w:ascii="Cambria" w:hAnsi="Cambria" w:cs="Andalus"/>
                <w:sz w:val="28"/>
                <w:szCs w:val="28"/>
              </w:rPr>
              <w:t xml:space="preserve">зделия по техническим рисункам; соединять между собой детали,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использовать в практике сверлильный и токарный станок и контро</w:t>
            </w:r>
            <w:r w:rsidR="002E46CF">
              <w:rPr>
                <w:rFonts w:ascii="Cambria" w:hAnsi="Cambria" w:cs="Andalus"/>
                <w:sz w:val="28"/>
                <w:szCs w:val="28"/>
              </w:rPr>
              <w:t>льно-измерительные инструменты,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 лобзик и </w:t>
            </w:r>
            <w:proofErr w:type="spellStart"/>
            <w:r w:rsidR="002E46CF" w:rsidRPr="002E46CF">
              <w:rPr>
                <w:rFonts w:ascii="Cambria" w:hAnsi="Cambria" w:cs="Andalus"/>
                <w:sz w:val="28"/>
                <w:szCs w:val="28"/>
              </w:rPr>
              <w:t>электровыжигатель</w:t>
            </w:r>
            <w:proofErr w:type="spellEnd"/>
            <w:r w:rsidR="000A7234">
              <w:rPr>
                <w:rFonts w:ascii="Cambria" w:hAnsi="Cambria" w:cs="Andalus"/>
                <w:sz w:val="28"/>
                <w:szCs w:val="28"/>
              </w:rPr>
              <w:t>.</w:t>
            </w:r>
            <w:proofErr w:type="gramEnd"/>
          </w:p>
          <w:p w:rsidR="00C879D5" w:rsidRDefault="002E46CF" w:rsidP="000A7234">
            <w:pPr>
              <w:rPr>
                <w:rFonts w:ascii="Cambria" w:hAnsi="Cambria" w:cs="Andalus"/>
                <w:sz w:val="28"/>
                <w:szCs w:val="28"/>
              </w:rPr>
            </w:pPr>
            <w:r w:rsidRPr="002E46CF"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</w:tc>
      </w:tr>
      <w:tr w:rsidR="00C879D5" w:rsidTr="00C879D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D5" w:rsidRDefault="00C879D5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F" w:rsidRPr="002E46CF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1.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Технология ручной обработки древесины и древесных материалов – 28 часов</w:t>
            </w:r>
          </w:p>
          <w:p w:rsidR="002E46CF" w:rsidRPr="002E46CF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2.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Технология ручной обработки металлов и искусственных материалов – 26 часа</w:t>
            </w:r>
          </w:p>
          <w:p w:rsidR="002E46CF" w:rsidRPr="002E46CF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3.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Технология машинной обработки металлов и искусственных материалов – 2 часа</w:t>
            </w:r>
          </w:p>
          <w:p w:rsidR="002E46CF" w:rsidRPr="002E46CF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4.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Технология художественно-прикладной обработки материалов – 4 часов</w:t>
            </w:r>
          </w:p>
          <w:p w:rsidR="002E46CF" w:rsidRPr="002E46CF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5.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>«Технология домашнего хозяйства» - 6 часов</w:t>
            </w:r>
          </w:p>
          <w:p w:rsidR="00C879D5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6. </w:t>
            </w:r>
            <w:r w:rsidR="002E46CF" w:rsidRPr="002E46CF">
              <w:rPr>
                <w:rFonts w:ascii="Cambria" w:hAnsi="Cambria" w:cs="Andalus"/>
                <w:sz w:val="28"/>
                <w:szCs w:val="28"/>
              </w:rPr>
              <w:t xml:space="preserve"> «Технологии исследовательской и опытнической деятельности»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- 4 часа </w:t>
            </w:r>
          </w:p>
          <w:p w:rsidR="000A7234" w:rsidRPr="002E46CF" w:rsidRDefault="000A7234" w:rsidP="002E46CF">
            <w:pPr>
              <w:rPr>
                <w:rFonts w:ascii="Cambria" w:hAnsi="Cambria" w:cs="Andalu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79D5" w:rsidRDefault="00C879D5" w:rsidP="00C879D5"/>
    <w:p w:rsidR="00AF5C02" w:rsidRDefault="00AF5C02"/>
    <w:sectPr w:rsidR="00AF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23"/>
    <w:multiLevelType w:val="hybridMultilevel"/>
    <w:tmpl w:val="5892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D5"/>
    <w:rsid w:val="000A7234"/>
    <w:rsid w:val="002E46CF"/>
    <w:rsid w:val="00AF5C02"/>
    <w:rsid w:val="00C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D5"/>
    <w:pPr>
      <w:ind w:left="720"/>
      <w:contextualSpacing/>
    </w:pPr>
  </w:style>
  <w:style w:type="table" w:styleId="a4">
    <w:name w:val="Table Grid"/>
    <w:basedOn w:val="a1"/>
    <w:uiPriority w:val="59"/>
    <w:rsid w:val="00C879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D5"/>
    <w:pPr>
      <w:ind w:left="720"/>
      <w:contextualSpacing/>
    </w:pPr>
  </w:style>
  <w:style w:type="table" w:styleId="a4">
    <w:name w:val="Table Grid"/>
    <w:basedOn w:val="a1"/>
    <w:uiPriority w:val="59"/>
    <w:rsid w:val="00C879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2017-09-20T14:11:00Z</dcterms:created>
  <dcterms:modified xsi:type="dcterms:W3CDTF">2017-09-20T15:13:00Z</dcterms:modified>
</cp:coreProperties>
</file>