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12" w:rsidRDefault="00563566">
      <w:pPr>
        <w:pStyle w:val="1"/>
        <w:spacing w:after="40"/>
      </w:pPr>
      <w:r>
        <w:t>Муниципальное</w:t>
      </w:r>
      <w:r w:rsidR="00E32364">
        <w:t xml:space="preserve"> </w:t>
      </w:r>
      <w:r>
        <w:t>казен</w:t>
      </w:r>
      <w:r w:rsidR="00E32364">
        <w:t>ное общеобразовательное учреждение</w:t>
      </w:r>
    </w:p>
    <w:p w:rsidR="00FF3A12" w:rsidRDefault="00563566">
      <w:pPr>
        <w:pStyle w:val="1"/>
        <w:spacing w:after="40"/>
      </w:pPr>
      <w:r>
        <w:t>«Черемисиновская</w:t>
      </w:r>
      <w:r w:rsidR="00E32364">
        <w:t xml:space="preserve"> средняя общеобразовательная школа</w:t>
      </w:r>
      <w:r>
        <w:t xml:space="preserve"> имени Героя Советского Союза И.Ф. Алтухова»</w:t>
      </w:r>
    </w:p>
    <w:p w:rsidR="004C7C96" w:rsidRDefault="00563566">
      <w:pPr>
        <w:pStyle w:val="1"/>
        <w:spacing w:after="40"/>
      </w:pPr>
      <w:r>
        <w:t>Черемисиновского района Курской области</w:t>
      </w:r>
    </w:p>
    <w:p w:rsidR="00FF3A12" w:rsidRDefault="00FF3A12">
      <w:pPr>
        <w:pStyle w:val="1"/>
        <w:spacing w:after="40"/>
      </w:pPr>
    </w:p>
    <w:p w:rsidR="004C7C96" w:rsidRDefault="00E32364">
      <w:pPr>
        <w:pStyle w:val="20"/>
      </w:pPr>
      <w:r>
        <w:t xml:space="preserve">Утверждаю: Директор </w:t>
      </w:r>
      <w:r w:rsidR="00563566">
        <w:t>школы _____________</w:t>
      </w:r>
      <w:r>
        <w:t xml:space="preserve"> </w:t>
      </w:r>
      <w:r w:rsidR="00563566">
        <w:t>Т.Н. Черняева</w:t>
      </w:r>
    </w:p>
    <w:p w:rsidR="00FF3A12" w:rsidRDefault="00FF3A12" w:rsidP="00FF3A12">
      <w:pPr>
        <w:pStyle w:val="20"/>
        <w:spacing w:after="0" w:line="240" w:lineRule="auto"/>
        <w:jc w:val="center"/>
      </w:pPr>
      <w:bookmarkStart w:id="0" w:name="_GoBack"/>
      <w:bookmarkEnd w:id="0"/>
      <w:r>
        <w:t>Медиаплан</w:t>
      </w:r>
    </w:p>
    <w:p w:rsidR="00FF3A12" w:rsidRDefault="00FF3A12" w:rsidP="00FF3A12">
      <w:pPr>
        <w:pStyle w:val="20"/>
        <w:spacing w:after="0" w:line="240" w:lineRule="auto"/>
        <w:jc w:val="center"/>
      </w:pPr>
      <w:r>
        <w:t>по информационному сопровождению создания и функционирования</w:t>
      </w:r>
    </w:p>
    <w:p w:rsidR="00FF3A12" w:rsidRDefault="00FF3A12" w:rsidP="00FF3A12">
      <w:pPr>
        <w:pStyle w:val="20"/>
        <w:spacing w:after="0" w:line="240" w:lineRule="auto"/>
        <w:jc w:val="center"/>
      </w:pPr>
      <w:r>
        <w:t>Центра образования цифрового и гуманитарного профилей «Точка роста» на 2020 год</w:t>
      </w:r>
    </w:p>
    <w:p w:rsidR="004C7C96" w:rsidRDefault="004C7C96">
      <w:pPr>
        <w:spacing w:after="99" w:line="1" w:lineRule="exact"/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4172"/>
        <w:gridCol w:w="3881"/>
        <w:gridCol w:w="2623"/>
        <w:gridCol w:w="3173"/>
      </w:tblGrid>
      <w:tr w:rsidR="00B305DD" w:rsidTr="00FF3A12">
        <w:trPr>
          <w:trHeight w:hRule="exact" w:val="659"/>
          <w:jc w:val="center"/>
        </w:trPr>
        <w:tc>
          <w:tcPr>
            <w:tcW w:w="243" w:type="pct"/>
            <w:shd w:val="clear" w:color="auto" w:fill="FFFFFF"/>
            <w:vAlign w:val="center"/>
          </w:tcPr>
          <w:p w:rsidR="00B305DD" w:rsidRPr="00FF3A12" w:rsidRDefault="00B305DD" w:rsidP="00FF3A12">
            <w:pPr>
              <w:pStyle w:val="a7"/>
              <w:spacing w:line="257" w:lineRule="auto"/>
              <w:jc w:val="center"/>
              <w:rPr>
                <w:b/>
              </w:rPr>
            </w:pPr>
            <w:r w:rsidRPr="00FF3A12">
              <w:rPr>
                <w:b/>
              </w:rPr>
              <w:t xml:space="preserve">№ </w:t>
            </w:r>
            <w:proofErr w:type="gramStart"/>
            <w:r w:rsidRPr="00FF3A12">
              <w:rPr>
                <w:b/>
              </w:rPr>
              <w:t>п</w:t>
            </w:r>
            <w:proofErr w:type="gramEnd"/>
            <w:r w:rsidRPr="00FF3A12">
              <w:rPr>
                <w:b/>
              </w:rPr>
              <w:t>/п</w:t>
            </w:r>
          </w:p>
        </w:tc>
        <w:tc>
          <w:tcPr>
            <w:tcW w:w="1433" w:type="pct"/>
            <w:shd w:val="clear" w:color="auto" w:fill="FFFFFF"/>
            <w:vAlign w:val="center"/>
          </w:tcPr>
          <w:p w:rsidR="00B305DD" w:rsidRPr="00FF3A12" w:rsidRDefault="00B305DD" w:rsidP="00FF3A12">
            <w:pPr>
              <w:pStyle w:val="a7"/>
              <w:spacing w:line="257" w:lineRule="auto"/>
              <w:jc w:val="center"/>
              <w:rPr>
                <w:b/>
              </w:rPr>
            </w:pPr>
            <w:r w:rsidRPr="00FF3A12">
              <w:rPr>
                <w:b/>
              </w:rPr>
              <w:t>Наименование мероприятия</w:t>
            </w:r>
            <w:proofErr w:type="gramStart"/>
            <w:r w:rsidRPr="00FF3A12">
              <w:rPr>
                <w:b/>
              </w:rPr>
              <w:t xml:space="preserve"> (-</w:t>
            </w:r>
            <w:proofErr w:type="gramEnd"/>
            <w:r w:rsidRPr="00FF3A12">
              <w:rPr>
                <w:b/>
              </w:rPr>
              <w:t>й)</w:t>
            </w:r>
          </w:p>
        </w:tc>
        <w:tc>
          <w:tcPr>
            <w:tcW w:w="1333" w:type="pct"/>
            <w:shd w:val="clear" w:color="auto" w:fill="FFFFFF"/>
            <w:vAlign w:val="center"/>
          </w:tcPr>
          <w:p w:rsidR="00B305DD" w:rsidRPr="00FF3A12" w:rsidRDefault="00B305DD" w:rsidP="00FF3A12">
            <w:pPr>
              <w:pStyle w:val="a7"/>
              <w:spacing w:line="240" w:lineRule="auto"/>
              <w:jc w:val="center"/>
              <w:rPr>
                <w:b/>
              </w:rPr>
            </w:pPr>
            <w:r w:rsidRPr="00FF3A12">
              <w:rPr>
                <w:b/>
              </w:rPr>
              <w:t>СМИ</w:t>
            </w:r>
          </w:p>
        </w:tc>
        <w:tc>
          <w:tcPr>
            <w:tcW w:w="901" w:type="pct"/>
            <w:shd w:val="clear" w:color="auto" w:fill="FFFFFF"/>
            <w:vAlign w:val="center"/>
          </w:tcPr>
          <w:p w:rsidR="00B305DD" w:rsidRPr="00FF3A12" w:rsidRDefault="00B305DD" w:rsidP="00FF3A12">
            <w:pPr>
              <w:pStyle w:val="a7"/>
              <w:spacing w:line="254" w:lineRule="auto"/>
              <w:jc w:val="center"/>
              <w:rPr>
                <w:b/>
              </w:rPr>
            </w:pPr>
            <w:r w:rsidRPr="00FF3A12">
              <w:rPr>
                <w:b/>
              </w:rPr>
              <w:t>Срок исполнения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305DD" w:rsidRPr="00FF3A12" w:rsidRDefault="00B305DD" w:rsidP="00FF3A12">
            <w:pPr>
              <w:pStyle w:val="a7"/>
              <w:spacing w:line="254" w:lineRule="auto"/>
              <w:jc w:val="center"/>
              <w:rPr>
                <w:b/>
              </w:rPr>
            </w:pPr>
            <w:r w:rsidRPr="00FF3A12">
              <w:rPr>
                <w:b/>
              </w:rPr>
              <w:t>Форма сопровождения</w:t>
            </w:r>
          </w:p>
        </w:tc>
      </w:tr>
      <w:tr w:rsidR="00B305DD" w:rsidTr="00FF3A12">
        <w:trPr>
          <w:trHeight w:hRule="exact" w:val="1377"/>
          <w:jc w:val="center"/>
        </w:trPr>
        <w:tc>
          <w:tcPr>
            <w:tcW w:w="243" w:type="pct"/>
            <w:shd w:val="clear" w:color="auto" w:fill="FFFFFF"/>
            <w:vAlign w:val="center"/>
          </w:tcPr>
          <w:p w:rsidR="00B305DD" w:rsidRDefault="00B305DD" w:rsidP="00B305DD">
            <w:pPr>
              <w:pStyle w:val="a7"/>
              <w:spacing w:line="257" w:lineRule="auto"/>
            </w:pPr>
            <w:r>
              <w:t>1</w:t>
            </w:r>
          </w:p>
        </w:tc>
        <w:tc>
          <w:tcPr>
            <w:tcW w:w="1433" w:type="pct"/>
            <w:shd w:val="clear" w:color="auto" w:fill="FFFFFF"/>
            <w:vAlign w:val="center"/>
          </w:tcPr>
          <w:p w:rsidR="00B305DD" w:rsidRDefault="00B305DD" w:rsidP="00B305DD">
            <w:pPr>
              <w:pStyle w:val="a7"/>
              <w:spacing w:line="257" w:lineRule="auto"/>
            </w:pPr>
            <w:r>
              <w:t>Информация о начале реализации проекта</w:t>
            </w:r>
          </w:p>
        </w:tc>
        <w:tc>
          <w:tcPr>
            <w:tcW w:w="1333" w:type="pct"/>
            <w:shd w:val="clear" w:color="auto" w:fill="FFFFFF"/>
            <w:vAlign w:val="center"/>
          </w:tcPr>
          <w:p w:rsidR="00B305DD" w:rsidRDefault="00B305DD" w:rsidP="00B305DD">
            <w:pPr>
              <w:pStyle w:val="a7"/>
              <w:spacing w:line="240" w:lineRule="auto"/>
            </w:pPr>
            <w:r>
              <w:t>Печатные СМИ</w:t>
            </w:r>
          </w:p>
          <w:p w:rsidR="00B305DD" w:rsidRDefault="00B305DD" w:rsidP="00B305DD">
            <w:pPr>
              <w:pStyle w:val="a7"/>
              <w:spacing w:line="240" w:lineRule="auto"/>
            </w:pPr>
            <w:r>
              <w:t xml:space="preserve">Сетевые СМИ и </w:t>
            </w:r>
          </w:p>
          <w:p w:rsidR="00B305DD" w:rsidRDefault="00B305DD" w:rsidP="00B305DD">
            <w:pPr>
              <w:pStyle w:val="a7"/>
              <w:spacing w:line="240" w:lineRule="auto"/>
            </w:pPr>
            <w:r>
              <w:t>Интернет-ресурсы</w:t>
            </w:r>
          </w:p>
          <w:p w:rsidR="00B305DD" w:rsidRDefault="00B305DD" w:rsidP="00B305DD">
            <w:pPr>
              <w:pStyle w:val="a7"/>
              <w:spacing w:line="240" w:lineRule="auto"/>
            </w:pPr>
            <w:r>
              <w:t>Социальные сети</w:t>
            </w:r>
          </w:p>
        </w:tc>
        <w:tc>
          <w:tcPr>
            <w:tcW w:w="901" w:type="pct"/>
            <w:shd w:val="clear" w:color="auto" w:fill="FFFFFF"/>
          </w:tcPr>
          <w:p w:rsidR="00B305DD" w:rsidRDefault="00B305DD" w:rsidP="00B305DD">
            <w:pPr>
              <w:pStyle w:val="a7"/>
              <w:spacing w:line="254" w:lineRule="auto"/>
              <w:jc w:val="center"/>
            </w:pPr>
            <w:r>
              <w:t>Март</w:t>
            </w:r>
          </w:p>
        </w:tc>
        <w:tc>
          <w:tcPr>
            <w:tcW w:w="1090" w:type="pct"/>
            <w:shd w:val="clear" w:color="auto" w:fill="FFFFFF"/>
          </w:tcPr>
          <w:p w:rsidR="00B305DD" w:rsidRDefault="00B305DD" w:rsidP="00B305DD">
            <w:pPr>
              <w:pStyle w:val="a7"/>
              <w:spacing w:line="254" w:lineRule="auto"/>
              <w:jc w:val="center"/>
            </w:pPr>
            <w:r>
              <w:t>Новости, анонсы, фоторепортажи</w:t>
            </w:r>
          </w:p>
        </w:tc>
      </w:tr>
      <w:tr w:rsidR="00B305DD" w:rsidTr="00FF3A12">
        <w:trPr>
          <w:trHeight w:hRule="exact" w:val="1757"/>
          <w:jc w:val="center"/>
        </w:trPr>
        <w:tc>
          <w:tcPr>
            <w:tcW w:w="243" w:type="pct"/>
            <w:shd w:val="clear" w:color="auto" w:fill="FFFFFF"/>
            <w:vAlign w:val="center"/>
          </w:tcPr>
          <w:p w:rsidR="00B305DD" w:rsidRDefault="00B305DD" w:rsidP="00B305DD">
            <w:pPr>
              <w:pStyle w:val="a7"/>
              <w:spacing w:line="240" w:lineRule="auto"/>
            </w:pPr>
            <w:r>
              <w:t>2</w:t>
            </w:r>
          </w:p>
        </w:tc>
        <w:tc>
          <w:tcPr>
            <w:tcW w:w="1433" w:type="pct"/>
            <w:shd w:val="clear" w:color="auto" w:fill="FFFFFF"/>
            <w:vAlign w:val="center"/>
          </w:tcPr>
          <w:p w:rsidR="00B305DD" w:rsidRDefault="00B305DD" w:rsidP="00B305DD">
            <w:pPr>
              <w:pStyle w:val="a7"/>
              <w:spacing w:line="269" w:lineRule="auto"/>
              <w:ind w:left="140"/>
            </w:pPr>
            <w:r>
              <w:t>Презентация проекта и концепции Центра для различных аудиторий (обучающиеся, педагоги, родители) Запуск раздела на сайте школы:</w:t>
            </w:r>
          </w:p>
          <w:p w:rsidR="00B305DD" w:rsidRDefault="00527F51" w:rsidP="00B305DD">
            <w:pPr>
              <w:pStyle w:val="a7"/>
              <w:spacing w:line="269" w:lineRule="auto"/>
            </w:pPr>
            <w:hyperlink r:id="rId7" w:history="1">
              <w:r w:rsidR="00B305DD" w:rsidRPr="00AE6C49">
                <w:rPr>
                  <w:rStyle w:val="a8"/>
                </w:rPr>
                <w:t>http://cher-sosh.ru/</w:t>
              </w:r>
            </w:hyperlink>
            <w:r w:rsidR="00B305DD">
              <w:t xml:space="preserve"> </w:t>
            </w:r>
          </w:p>
        </w:tc>
        <w:tc>
          <w:tcPr>
            <w:tcW w:w="1333" w:type="pct"/>
            <w:shd w:val="clear" w:color="auto" w:fill="FFFFFF"/>
            <w:vAlign w:val="center"/>
          </w:tcPr>
          <w:p w:rsidR="00B305DD" w:rsidRDefault="00B305DD" w:rsidP="00B305DD">
            <w:pPr>
              <w:pStyle w:val="a7"/>
              <w:spacing w:line="240" w:lineRule="auto"/>
            </w:pPr>
            <w:r>
              <w:t>Печатные СМИ</w:t>
            </w:r>
          </w:p>
          <w:p w:rsidR="00B305DD" w:rsidRDefault="00B305DD" w:rsidP="00B305DD">
            <w:pPr>
              <w:pStyle w:val="a7"/>
              <w:spacing w:line="240" w:lineRule="auto"/>
            </w:pPr>
            <w:r>
              <w:t>Сетевые СМИ и</w:t>
            </w:r>
          </w:p>
          <w:p w:rsidR="00B305DD" w:rsidRDefault="00B305DD" w:rsidP="00B305DD">
            <w:pPr>
              <w:pStyle w:val="a7"/>
              <w:spacing w:line="240" w:lineRule="auto"/>
            </w:pPr>
            <w:r>
              <w:t>Интернет- ресурсы</w:t>
            </w:r>
          </w:p>
          <w:p w:rsidR="00B305DD" w:rsidRDefault="00B305DD" w:rsidP="00B305DD">
            <w:pPr>
              <w:pStyle w:val="a7"/>
              <w:spacing w:line="240" w:lineRule="auto"/>
            </w:pPr>
            <w:r>
              <w:t>Социальные</w:t>
            </w:r>
          </w:p>
          <w:p w:rsidR="00B305DD" w:rsidRDefault="00B305DD" w:rsidP="00B305DD">
            <w:pPr>
              <w:pStyle w:val="a7"/>
              <w:spacing w:line="240" w:lineRule="auto"/>
            </w:pPr>
            <w:r>
              <w:t>сети</w:t>
            </w:r>
          </w:p>
        </w:tc>
        <w:tc>
          <w:tcPr>
            <w:tcW w:w="901" w:type="pct"/>
            <w:shd w:val="clear" w:color="auto" w:fill="FFFFFF"/>
          </w:tcPr>
          <w:p w:rsidR="00B305DD" w:rsidRDefault="00B305DD" w:rsidP="00B305DD">
            <w:pPr>
              <w:pStyle w:val="a7"/>
              <w:spacing w:line="240" w:lineRule="auto"/>
              <w:ind w:left="60"/>
              <w:jc w:val="center"/>
            </w:pPr>
            <w:r>
              <w:t>Апрель - Май</w:t>
            </w:r>
          </w:p>
        </w:tc>
        <w:tc>
          <w:tcPr>
            <w:tcW w:w="1090" w:type="pct"/>
            <w:shd w:val="clear" w:color="auto" w:fill="FFFFFF"/>
          </w:tcPr>
          <w:p w:rsidR="00B305DD" w:rsidRDefault="00B305DD" w:rsidP="00B305DD">
            <w:pPr>
              <w:pStyle w:val="a7"/>
              <w:spacing w:line="240" w:lineRule="auto"/>
              <w:jc w:val="center"/>
            </w:pPr>
            <w:r>
              <w:t>Новости</w:t>
            </w:r>
          </w:p>
          <w:p w:rsidR="00B305DD" w:rsidRDefault="00B305DD" w:rsidP="00B305DD">
            <w:pPr>
              <w:pStyle w:val="a7"/>
              <w:spacing w:line="240" w:lineRule="auto"/>
              <w:jc w:val="center"/>
            </w:pPr>
            <w:r>
              <w:t>Анонсы</w:t>
            </w:r>
          </w:p>
          <w:p w:rsidR="00B305DD" w:rsidRDefault="00B305DD" w:rsidP="00B305DD">
            <w:pPr>
              <w:pStyle w:val="a7"/>
              <w:spacing w:line="240" w:lineRule="auto"/>
              <w:jc w:val="center"/>
            </w:pPr>
            <w:r>
              <w:t>Презентации</w:t>
            </w:r>
          </w:p>
          <w:p w:rsidR="00B305DD" w:rsidRDefault="00B305DD" w:rsidP="00B305DD">
            <w:pPr>
              <w:pStyle w:val="a7"/>
              <w:spacing w:after="340" w:line="240" w:lineRule="auto"/>
              <w:jc w:val="center"/>
            </w:pPr>
            <w:r>
              <w:t>мультимедиа</w:t>
            </w:r>
          </w:p>
        </w:tc>
      </w:tr>
      <w:tr w:rsidR="00FF3A12" w:rsidTr="00FF3A12">
        <w:trPr>
          <w:trHeight w:hRule="exact" w:val="1145"/>
          <w:jc w:val="center"/>
        </w:trPr>
        <w:tc>
          <w:tcPr>
            <w:tcW w:w="243" w:type="pct"/>
            <w:shd w:val="clear" w:color="auto" w:fill="FFFFFF"/>
            <w:vAlign w:val="center"/>
          </w:tcPr>
          <w:p w:rsidR="00FF3A12" w:rsidRDefault="00FF3A12" w:rsidP="00B305DD">
            <w:pPr>
              <w:pStyle w:val="a7"/>
              <w:spacing w:line="240" w:lineRule="auto"/>
            </w:pPr>
            <w:r>
              <w:t>3</w:t>
            </w:r>
          </w:p>
        </w:tc>
        <w:tc>
          <w:tcPr>
            <w:tcW w:w="1433" w:type="pct"/>
            <w:shd w:val="clear" w:color="auto" w:fill="FFFFFF"/>
            <w:vAlign w:val="center"/>
          </w:tcPr>
          <w:p w:rsidR="00FF3A12" w:rsidRDefault="00FF3A12" w:rsidP="00B305DD">
            <w:pPr>
              <w:pStyle w:val="a7"/>
              <w:spacing w:line="269" w:lineRule="auto"/>
              <w:ind w:left="140"/>
            </w:pPr>
            <w:r>
              <w:t>Мероприятия по повышению квалификации педагогов Центра с привлечением федеральных экспертов и тьюторов</w:t>
            </w:r>
          </w:p>
        </w:tc>
        <w:tc>
          <w:tcPr>
            <w:tcW w:w="1333" w:type="pct"/>
            <w:shd w:val="clear" w:color="auto" w:fill="FFFFFF"/>
            <w:vAlign w:val="center"/>
          </w:tcPr>
          <w:p w:rsidR="00FF3A12" w:rsidRDefault="00FF3A12" w:rsidP="00FF3A12">
            <w:pPr>
              <w:pStyle w:val="a7"/>
            </w:pPr>
            <w:r>
              <w:t>Сетевые СМИ</w:t>
            </w:r>
          </w:p>
          <w:p w:rsidR="00FF3A12" w:rsidRDefault="00FF3A12" w:rsidP="00FF3A12">
            <w:pPr>
              <w:pStyle w:val="a7"/>
            </w:pPr>
            <w:r>
              <w:t>и Интернет- ресурсы Социальные</w:t>
            </w:r>
          </w:p>
          <w:p w:rsidR="00FF3A12" w:rsidRDefault="00FF3A12" w:rsidP="00FF3A12">
            <w:pPr>
              <w:pStyle w:val="a7"/>
              <w:spacing w:line="240" w:lineRule="auto"/>
            </w:pPr>
            <w:r>
              <w:t>сети</w:t>
            </w:r>
          </w:p>
        </w:tc>
        <w:tc>
          <w:tcPr>
            <w:tcW w:w="901" w:type="pct"/>
            <w:shd w:val="clear" w:color="auto" w:fill="FFFFFF"/>
          </w:tcPr>
          <w:p w:rsidR="00FF3A12" w:rsidRDefault="00FF3A12" w:rsidP="00B305DD">
            <w:pPr>
              <w:pStyle w:val="a7"/>
              <w:spacing w:line="240" w:lineRule="auto"/>
              <w:ind w:left="60"/>
              <w:jc w:val="center"/>
            </w:pPr>
            <w:r>
              <w:t>Март - ноябрь</w:t>
            </w:r>
          </w:p>
        </w:tc>
        <w:tc>
          <w:tcPr>
            <w:tcW w:w="1090" w:type="pct"/>
            <w:shd w:val="clear" w:color="auto" w:fill="FFFFFF"/>
          </w:tcPr>
          <w:p w:rsidR="00FF3A12" w:rsidRDefault="00FF3A12" w:rsidP="00B305DD">
            <w:pPr>
              <w:pStyle w:val="a7"/>
              <w:spacing w:line="240" w:lineRule="auto"/>
              <w:jc w:val="center"/>
            </w:pPr>
            <w:r>
              <w:t>Новости, анонсы, фоторепортажи</w:t>
            </w:r>
          </w:p>
        </w:tc>
      </w:tr>
    </w:tbl>
    <w:p w:rsidR="004C7C96" w:rsidRDefault="00E32364">
      <w:pPr>
        <w:spacing w:line="1" w:lineRule="exact"/>
      </w:pPr>
      <w: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4157"/>
        <w:gridCol w:w="3901"/>
        <w:gridCol w:w="2611"/>
        <w:gridCol w:w="3164"/>
      </w:tblGrid>
      <w:tr w:rsidR="00FF3A12" w:rsidTr="00FF3A12">
        <w:trPr>
          <w:trHeight w:hRule="exact" w:val="1428"/>
          <w:jc w:val="center"/>
        </w:trPr>
        <w:tc>
          <w:tcPr>
            <w:tcW w:w="248" w:type="pct"/>
            <w:shd w:val="clear" w:color="auto" w:fill="FFFFFF"/>
          </w:tcPr>
          <w:p w:rsidR="00FF3A12" w:rsidRDefault="00FF3A12" w:rsidP="00E85E62">
            <w:pPr>
              <w:pStyle w:val="a7"/>
              <w:spacing w:line="240" w:lineRule="auto"/>
              <w:jc w:val="both"/>
            </w:pPr>
            <w:r>
              <w:lastRenderedPageBreak/>
              <w:t>4</w:t>
            </w:r>
          </w:p>
        </w:tc>
        <w:tc>
          <w:tcPr>
            <w:tcW w:w="1428" w:type="pct"/>
            <w:shd w:val="clear" w:color="auto" w:fill="FFFFFF"/>
          </w:tcPr>
          <w:p w:rsidR="00FF3A12" w:rsidRDefault="00FF3A12" w:rsidP="00E85E62">
            <w:pPr>
              <w:pStyle w:val="a7"/>
            </w:pPr>
            <w:r>
              <w:t>Начало ремонта / закупка оборудования / запуск горячей линии по вопросам записи детей</w:t>
            </w:r>
          </w:p>
        </w:tc>
        <w:tc>
          <w:tcPr>
            <w:tcW w:w="1340" w:type="pct"/>
            <w:shd w:val="clear" w:color="auto" w:fill="FFFFFF"/>
          </w:tcPr>
          <w:p w:rsidR="00FF3A12" w:rsidRDefault="00FF3A12" w:rsidP="00E85E62">
            <w:pPr>
              <w:pStyle w:val="a7"/>
              <w:spacing w:line="257" w:lineRule="auto"/>
            </w:pPr>
            <w:r>
              <w:t>Интернет- ресурсы Социальные</w:t>
            </w:r>
          </w:p>
          <w:p w:rsidR="00FF3A12" w:rsidRDefault="00FF3A12" w:rsidP="00E85E62">
            <w:pPr>
              <w:pStyle w:val="a7"/>
              <w:spacing w:line="257" w:lineRule="auto"/>
            </w:pPr>
            <w:r>
              <w:t>сети</w:t>
            </w:r>
          </w:p>
        </w:tc>
        <w:tc>
          <w:tcPr>
            <w:tcW w:w="897" w:type="pct"/>
            <w:shd w:val="clear" w:color="auto" w:fill="FFFFFF"/>
          </w:tcPr>
          <w:p w:rsidR="00FF3A12" w:rsidRDefault="00FF3A12" w:rsidP="00E85E62">
            <w:pPr>
              <w:pStyle w:val="a7"/>
              <w:spacing w:line="240" w:lineRule="auto"/>
              <w:jc w:val="center"/>
            </w:pPr>
            <w:r>
              <w:t>Май-Июнь</w:t>
            </w:r>
          </w:p>
        </w:tc>
        <w:tc>
          <w:tcPr>
            <w:tcW w:w="1087" w:type="pct"/>
            <w:shd w:val="clear" w:color="auto" w:fill="FFFFFF"/>
          </w:tcPr>
          <w:p w:rsidR="00FF3A12" w:rsidRDefault="00FF3A12" w:rsidP="00E85E62">
            <w:pPr>
              <w:pStyle w:val="a7"/>
              <w:spacing w:line="254" w:lineRule="auto"/>
              <w:jc w:val="center"/>
            </w:pPr>
            <w:r>
              <w:t>Новости,</w:t>
            </w:r>
          </w:p>
          <w:p w:rsidR="00FF3A12" w:rsidRDefault="00FF3A12" w:rsidP="00E85E62">
            <w:pPr>
              <w:pStyle w:val="a7"/>
              <w:spacing w:line="254" w:lineRule="auto"/>
              <w:jc w:val="center"/>
            </w:pPr>
            <w:r>
              <w:t>анонсы, фоторепортажи</w:t>
            </w:r>
          </w:p>
        </w:tc>
      </w:tr>
      <w:tr w:rsidR="00FF3A12" w:rsidTr="00FF3A12">
        <w:trPr>
          <w:trHeight w:hRule="exact" w:val="1278"/>
          <w:jc w:val="center"/>
        </w:trPr>
        <w:tc>
          <w:tcPr>
            <w:tcW w:w="248" w:type="pct"/>
            <w:shd w:val="clear" w:color="auto" w:fill="FFFFFF"/>
          </w:tcPr>
          <w:p w:rsidR="00FF3A12" w:rsidRDefault="00FF3A12" w:rsidP="00E85E62">
            <w:pPr>
              <w:pStyle w:val="a7"/>
              <w:spacing w:line="240" w:lineRule="auto"/>
              <w:jc w:val="both"/>
            </w:pPr>
            <w:r>
              <w:t>5</w:t>
            </w:r>
          </w:p>
        </w:tc>
        <w:tc>
          <w:tcPr>
            <w:tcW w:w="1428" w:type="pct"/>
            <w:shd w:val="clear" w:color="auto" w:fill="FFFFFF"/>
          </w:tcPr>
          <w:p w:rsidR="00FF3A12" w:rsidRDefault="00FF3A12" w:rsidP="00FF3A12">
            <w:pPr>
              <w:pStyle w:val="a7"/>
            </w:pPr>
            <w:r>
              <w:t>Старт набора детей / запуск рекламной кампании</w:t>
            </w:r>
          </w:p>
        </w:tc>
        <w:tc>
          <w:tcPr>
            <w:tcW w:w="1340" w:type="pct"/>
            <w:shd w:val="clear" w:color="auto" w:fill="FFFFFF"/>
          </w:tcPr>
          <w:p w:rsidR="00FF3A12" w:rsidRDefault="00FF3A12" w:rsidP="00E85E62">
            <w:pPr>
              <w:pStyle w:val="a7"/>
              <w:spacing w:line="240" w:lineRule="auto"/>
            </w:pPr>
            <w:r>
              <w:t>Сетевые СМИ и</w:t>
            </w:r>
          </w:p>
          <w:p w:rsidR="00FF3A12" w:rsidRDefault="00FF3A12" w:rsidP="00E85E62">
            <w:pPr>
              <w:pStyle w:val="a7"/>
              <w:spacing w:line="240" w:lineRule="auto"/>
            </w:pPr>
            <w:r>
              <w:t>Интернет- ресурсы</w:t>
            </w:r>
          </w:p>
          <w:p w:rsidR="00FF3A12" w:rsidRDefault="00FF3A12" w:rsidP="00E85E62">
            <w:pPr>
              <w:pStyle w:val="a7"/>
              <w:spacing w:line="240" w:lineRule="auto"/>
            </w:pPr>
            <w:r>
              <w:t>Социальные</w:t>
            </w:r>
          </w:p>
          <w:p w:rsidR="00FF3A12" w:rsidRDefault="00FF3A12" w:rsidP="00E85E62">
            <w:pPr>
              <w:pStyle w:val="a7"/>
              <w:spacing w:line="240" w:lineRule="auto"/>
            </w:pPr>
            <w:r>
              <w:t>сети</w:t>
            </w:r>
          </w:p>
        </w:tc>
        <w:tc>
          <w:tcPr>
            <w:tcW w:w="897" w:type="pct"/>
            <w:shd w:val="clear" w:color="auto" w:fill="FFFFFF"/>
          </w:tcPr>
          <w:p w:rsidR="00FF3A12" w:rsidRDefault="00FF3A12" w:rsidP="00E85E62">
            <w:pPr>
              <w:pStyle w:val="a7"/>
              <w:spacing w:line="240" w:lineRule="auto"/>
              <w:ind w:firstLine="400"/>
              <w:jc w:val="center"/>
            </w:pPr>
            <w:r>
              <w:t>Сентябрь</w:t>
            </w:r>
          </w:p>
        </w:tc>
        <w:tc>
          <w:tcPr>
            <w:tcW w:w="1087" w:type="pct"/>
            <w:shd w:val="clear" w:color="auto" w:fill="FFFFFF"/>
          </w:tcPr>
          <w:p w:rsidR="00FF3A12" w:rsidRDefault="00FF3A12" w:rsidP="00E85E62">
            <w:pPr>
              <w:pStyle w:val="a7"/>
              <w:spacing w:line="257" w:lineRule="auto"/>
              <w:jc w:val="center"/>
            </w:pPr>
            <w:r>
              <w:t>Новости, интервью статьи, фоторепортажи.</w:t>
            </w:r>
          </w:p>
        </w:tc>
      </w:tr>
      <w:tr w:rsidR="00FF3A12" w:rsidTr="00FF3A12">
        <w:trPr>
          <w:trHeight w:hRule="exact" w:val="1268"/>
          <w:jc w:val="center"/>
        </w:trPr>
        <w:tc>
          <w:tcPr>
            <w:tcW w:w="248" w:type="pct"/>
            <w:shd w:val="clear" w:color="auto" w:fill="FFFFFF"/>
          </w:tcPr>
          <w:p w:rsidR="00FF3A12" w:rsidRDefault="00FF3A12" w:rsidP="00FF3A12">
            <w:pPr>
              <w:pStyle w:val="a7"/>
              <w:spacing w:line="240" w:lineRule="auto"/>
            </w:pPr>
            <w:r>
              <w:t>6</w:t>
            </w:r>
          </w:p>
        </w:tc>
        <w:tc>
          <w:tcPr>
            <w:tcW w:w="1428" w:type="pct"/>
            <w:shd w:val="clear" w:color="auto" w:fill="FFFFFF"/>
          </w:tcPr>
          <w:p w:rsidR="00FF3A12" w:rsidRDefault="00FF3A12" w:rsidP="00FF3A12">
            <w:pPr>
              <w:pStyle w:val="a7"/>
              <w:spacing w:line="257" w:lineRule="auto"/>
            </w:pPr>
            <w:r>
              <w:t xml:space="preserve">Размещение баннера с информацией о наборе </w:t>
            </w:r>
            <w:proofErr w:type="gramStart"/>
            <w:r>
              <w:t>обучающихся</w:t>
            </w:r>
            <w:proofErr w:type="gramEnd"/>
            <w:r>
              <w:t xml:space="preserve"> в Центры</w:t>
            </w:r>
          </w:p>
        </w:tc>
        <w:tc>
          <w:tcPr>
            <w:tcW w:w="1340" w:type="pct"/>
            <w:shd w:val="clear" w:color="auto" w:fill="FFFFFF"/>
          </w:tcPr>
          <w:p w:rsidR="00FF3A12" w:rsidRDefault="00FF3A12" w:rsidP="00FF3A12">
            <w:pPr>
              <w:pStyle w:val="a7"/>
            </w:pPr>
            <w:r>
              <w:t>Интернет- ресурсы Социальные сети</w:t>
            </w:r>
          </w:p>
        </w:tc>
        <w:tc>
          <w:tcPr>
            <w:tcW w:w="897" w:type="pct"/>
            <w:shd w:val="clear" w:color="auto" w:fill="FFFFFF"/>
          </w:tcPr>
          <w:p w:rsidR="00FF3A12" w:rsidRDefault="00FF3A12" w:rsidP="00FF3A12">
            <w:pPr>
              <w:pStyle w:val="a7"/>
              <w:spacing w:line="240" w:lineRule="auto"/>
              <w:ind w:firstLine="380"/>
              <w:jc w:val="center"/>
            </w:pPr>
            <w:r>
              <w:t>Сентябрь</w:t>
            </w:r>
          </w:p>
        </w:tc>
        <w:tc>
          <w:tcPr>
            <w:tcW w:w="1087" w:type="pct"/>
            <w:shd w:val="clear" w:color="auto" w:fill="FFFFFF"/>
          </w:tcPr>
          <w:p w:rsidR="00FF3A12" w:rsidRDefault="00FF3A12" w:rsidP="00FF3A12">
            <w:pPr>
              <w:pStyle w:val="a7"/>
              <w:spacing w:line="257" w:lineRule="auto"/>
              <w:jc w:val="center"/>
            </w:pPr>
            <w:r>
              <w:t>Новости, анонсы, фоторепортажи.</w:t>
            </w:r>
          </w:p>
        </w:tc>
      </w:tr>
      <w:tr w:rsidR="00FF3A12" w:rsidTr="00FF3A12">
        <w:trPr>
          <w:trHeight w:hRule="exact" w:val="1268"/>
          <w:jc w:val="center"/>
        </w:trPr>
        <w:tc>
          <w:tcPr>
            <w:tcW w:w="248" w:type="pct"/>
            <w:shd w:val="clear" w:color="auto" w:fill="FFFFFF"/>
          </w:tcPr>
          <w:p w:rsidR="00FF3A12" w:rsidRDefault="00FF3A12" w:rsidP="00FF3A12">
            <w:pPr>
              <w:pStyle w:val="a7"/>
              <w:spacing w:line="240" w:lineRule="auto"/>
            </w:pPr>
            <w:r>
              <w:t>7</w:t>
            </w:r>
          </w:p>
        </w:tc>
        <w:tc>
          <w:tcPr>
            <w:tcW w:w="1428" w:type="pct"/>
            <w:shd w:val="clear" w:color="auto" w:fill="FFFFFF"/>
          </w:tcPr>
          <w:p w:rsidR="00FF3A12" w:rsidRDefault="00FF3A12" w:rsidP="00FF3A12">
            <w:pPr>
              <w:pStyle w:val="a7"/>
              <w:spacing w:line="262" w:lineRule="auto"/>
            </w:pPr>
            <w:r>
              <w:t>Проведение ремонтных работ помещений Центра</w:t>
            </w:r>
          </w:p>
        </w:tc>
        <w:tc>
          <w:tcPr>
            <w:tcW w:w="1340" w:type="pct"/>
            <w:shd w:val="clear" w:color="auto" w:fill="FFFFFF"/>
          </w:tcPr>
          <w:p w:rsidR="00FF3A12" w:rsidRDefault="00FF3A12" w:rsidP="00FF3A12">
            <w:pPr>
              <w:pStyle w:val="a7"/>
              <w:spacing w:line="240" w:lineRule="auto"/>
            </w:pPr>
            <w:r>
              <w:t>Сетевые СМИ и</w:t>
            </w:r>
          </w:p>
          <w:p w:rsidR="00FF3A12" w:rsidRDefault="00FF3A12" w:rsidP="00FF3A12">
            <w:pPr>
              <w:pStyle w:val="a7"/>
              <w:spacing w:line="240" w:lineRule="auto"/>
            </w:pPr>
            <w:r>
              <w:t>Интернет- ресурсы</w:t>
            </w:r>
          </w:p>
          <w:p w:rsidR="00FF3A12" w:rsidRDefault="00FF3A12" w:rsidP="00FF3A12">
            <w:pPr>
              <w:pStyle w:val="a7"/>
              <w:spacing w:line="240" w:lineRule="auto"/>
            </w:pPr>
            <w:r>
              <w:t>Социальные</w:t>
            </w:r>
          </w:p>
          <w:p w:rsidR="00FF3A12" w:rsidRDefault="00FF3A12" w:rsidP="00FF3A12">
            <w:pPr>
              <w:pStyle w:val="a7"/>
              <w:spacing w:line="240" w:lineRule="auto"/>
            </w:pPr>
            <w:r>
              <w:t>сети</w:t>
            </w:r>
          </w:p>
        </w:tc>
        <w:tc>
          <w:tcPr>
            <w:tcW w:w="897" w:type="pct"/>
            <w:shd w:val="clear" w:color="auto" w:fill="FFFFFF"/>
          </w:tcPr>
          <w:p w:rsidR="00FF3A12" w:rsidRDefault="00FF3A12" w:rsidP="00FF3A12">
            <w:pPr>
              <w:pStyle w:val="a7"/>
              <w:spacing w:line="240" w:lineRule="auto"/>
              <w:jc w:val="center"/>
            </w:pPr>
            <w:r>
              <w:t>Июнь-</w:t>
            </w:r>
          </w:p>
          <w:p w:rsidR="00FF3A12" w:rsidRDefault="00FF3A12" w:rsidP="00FF3A12">
            <w:pPr>
              <w:pStyle w:val="a7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1087" w:type="pct"/>
            <w:shd w:val="clear" w:color="auto" w:fill="FFFFFF"/>
          </w:tcPr>
          <w:p w:rsidR="00FF3A12" w:rsidRDefault="00FF3A12" w:rsidP="00FF3A12">
            <w:pPr>
              <w:pStyle w:val="a7"/>
              <w:jc w:val="center"/>
            </w:pPr>
            <w:r>
              <w:t>Статьи, новости фоторепортажи</w:t>
            </w:r>
          </w:p>
        </w:tc>
      </w:tr>
      <w:tr w:rsidR="00FF3A12" w:rsidTr="00FF3A12">
        <w:trPr>
          <w:trHeight w:hRule="exact" w:val="1268"/>
          <w:jc w:val="center"/>
        </w:trPr>
        <w:tc>
          <w:tcPr>
            <w:tcW w:w="248" w:type="pct"/>
            <w:shd w:val="clear" w:color="auto" w:fill="FFFFFF"/>
          </w:tcPr>
          <w:p w:rsidR="00FF3A12" w:rsidRDefault="00FF3A12" w:rsidP="00FF3A12">
            <w:pPr>
              <w:pStyle w:val="a7"/>
              <w:spacing w:line="240" w:lineRule="auto"/>
            </w:pPr>
            <w:r>
              <w:t>8</w:t>
            </w:r>
          </w:p>
        </w:tc>
        <w:tc>
          <w:tcPr>
            <w:tcW w:w="1428" w:type="pct"/>
            <w:shd w:val="clear" w:color="auto" w:fill="FFFFFF"/>
          </w:tcPr>
          <w:p w:rsidR="00FF3A12" w:rsidRDefault="00FF3A12" w:rsidP="00FF3A12">
            <w:pPr>
              <w:pStyle w:val="a7"/>
            </w:pPr>
            <w:r>
              <w:t>Окончание ремонта помещений / установка и настройка оборудования / приемка</w:t>
            </w:r>
          </w:p>
        </w:tc>
        <w:tc>
          <w:tcPr>
            <w:tcW w:w="1340" w:type="pct"/>
            <w:shd w:val="clear" w:color="auto" w:fill="FFFFFF"/>
          </w:tcPr>
          <w:p w:rsidR="00FF3A12" w:rsidRDefault="00FF3A12" w:rsidP="00FF3A12">
            <w:pPr>
              <w:pStyle w:val="a7"/>
              <w:spacing w:line="240" w:lineRule="auto"/>
            </w:pPr>
            <w:r>
              <w:t>Сетевые СМИ и</w:t>
            </w:r>
          </w:p>
          <w:p w:rsidR="00FF3A12" w:rsidRDefault="00FF3A12" w:rsidP="00FF3A12">
            <w:pPr>
              <w:pStyle w:val="a7"/>
              <w:spacing w:line="240" w:lineRule="auto"/>
            </w:pPr>
            <w:r>
              <w:t>Интернет- ресурсы</w:t>
            </w:r>
          </w:p>
          <w:p w:rsidR="00FF3A12" w:rsidRDefault="00FF3A12" w:rsidP="00FF3A12">
            <w:pPr>
              <w:pStyle w:val="a7"/>
              <w:spacing w:line="240" w:lineRule="auto"/>
            </w:pPr>
            <w:r>
              <w:t>Печатные</w:t>
            </w:r>
          </w:p>
          <w:p w:rsidR="00FF3A12" w:rsidRDefault="00FF3A12" w:rsidP="00FF3A12">
            <w:pPr>
              <w:pStyle w:val="a7"/>
              <w:spacing w:line="240" w:lineRule="auto"/>
            </w:pPr>
            <w:r>
              <w:t>СМИ</w:t>
            </w:r>
          </w:p>
        </w:tc>
        <w:tc>
          <w:tcPr>
            <w:tcW w:w="897" w:type="pct"/>
            <w:shd w:val="clear" w:color="auto" w:fill="FFFFFF"/>
          </w:tcPr>
          <w:p w:rsidR="00FF3A12" w:rsidRDefault="00FF3A12" w:rsidP="00FF3A12">
            <w:pPr>
              <w:pStyle w:val="a7"/>
              <w:spacing w:line="264" w:lineRule="auto"/>
              <w:jc w:val="center"/>
            </w:pPr>
            <w:r>
              <w:t>Август - Сентябрь</w:t>
            </w:r>
          </w:p>
        </w:tc>
        <w:tc>
          <w:tcPr>
            <w:tcW w:w="1087" w:type="pct"/>
            <w:shd w:val="clear" w:color="auto" w:fill="FFFFFF"/>
          </w:tcPr>
          <w:p w:rsidR="00FF3A12" w:rsidRDefault="00FF3A12" w:rsidP="00FF3A12">
            <w:pPr>
              <w:pStyle w:val="a7"/>
              <w:jc w:val="center"/>
            </w:pPr>
            <w:r>
              <w:t>Новости, интервью,</w:t>
            </w:r>
          </w:p>
          <w:p w:rsidR="00FF3A12" w:rsidRDefault="00FF3A12" w:rsidP="00FF3A12">
            <w:pPr>
              <w:pStyle w:val="a7"/>
              <w:jc w:val="center"/>
            </w:pPr>
            <w:r>
              <w:t>статьи,</w:t>
            </w:r>
          </w:p>
          <w:p w:rsidR="00FF3A12" w:rsidRDefault="00FF3A12" w:rsidP="00FF3A12">
            <w:pPr>
              <w:pStyle w:val="a7"/>
              <w:jc w:val="center"/>
            </w:pPr>
            <w:r>
              <w:t>фоторепортажи</w:t>
            </w:r>
          </w:p>
        </w:tc>
      </w:tr>
      <w:tr w:rsidR="00FF3A12" w:rsidTr="00FF3A12">
        <w:trPr>
          <w:trHeight w:hRule="exact" w:val="1704"/>
          <w:jc w:val="center"/>
        </w:trPr>
        <w:tc>
          <w:tcPr>
            <w:tcW w:w="248" w:type="pct"/>
            <w:shd w:val="clear" w:color="auto" w:fill="FFFFFF"/>
          </w:tcPr>
          <w:p w:rsidR="00FF3A12" w:rsidRDefault="00FF3A12" w:rsidP="00FF3A12">
            <w:pPr>
              <w:pStyle w:val="a7"/>
              <w:spacing w:line="240" w:lineRule="auto"/>
            </w:pPr>
            <w:r>
              <w:t>9</w:t>
            </w:r>
          </w:p>
        </w:tc>
        <w:tc>
          <w:tcPr>
            <w:tcW w:w="1428" w:type="pct"/>
            <w:shd w:val="clear" w:color="auto" w:fill="FFFFFF"/>
          </w:tcPr>
          <w:p w:rsidR="00FF3A12" w:rsidRDefault="00FF3A12" w:rsidP="00FF3A12">
            <w:pPr>
              <w:pStyle w:val="a7"/>
              <w:spacing w:line="264" w:lineRule="auto"/>
            </w:pPr>
            <w:r>
              <w:t>Торжественное открытие Центра</w:t>
            </w:r>
          </w:p>
        </w:tc>
        <w:tc>
          <w:tcPr>
            <w:tcW w:w="1340" w:type="pct"/>
            <w:shd w:val="clear" w:color="auto" w:fill="FFFFFF"/>
          </w:tcPr>
          <w:p w:rsidR="00FF3A12" w:rsidRDefault="00FF3A12" w:rsidP="00FF3A12">
            <w:pPr>
              <w:pStyle w:val="a7"/>
            </w:pPr>
            <w:r>
              <w:t>Телевидение и радио Печатные</w:t>
            </w:r>
          </w:p>
          <w:p w:rsidR="00FF3A12" w:rsidRDefault="00FF3A12" w:rsidP="00FF3A12">
            <w:pPr>
              <w:pStyle w:val="a7"/>
            </w:pPr>
            <w:r>
              <w:t>СМИ</w:t>
            </w:r>
          </w:p>
          <w:p w:rsidR="00FF3A12" w:rsidRDefault="00FF3A12" w:rsidP="00FF3A12">
            <w:pPr>
              <w:pStyle w:val="a7"/>
            </w:pPr>
            <w:r>
              <w:t>Сетевые СМИ и</w:t>
            </w:r>
          </w:p>
          <w:p w:rsidR="00FF3A12" w:rsidRDefault="00FF3A12" w:rsidP="00FF3A12">
            <w:pPr>
              <w:pStyle w:val="a7"/>
            </w:pPr>
            <w:r>
              <w:t>Интернет- ресурсы</w:t>
            </w:r>
          </w:p>
          <w:p w:rsidR="00FF3A12" w:rsidRDefault="00FF3A12" w:rsidP="00FF3A12">
            <w:pPr>
              <w:pStyle w:val="a7"/>
            </w:pPr>
            <w:r>
              <w:t>Социальные сети</w:t>
            </w:r>
          </w:p>
        </w:tc>
        <w:tc>
          <w:tcPr>
            <w:tcW w:w="897" w:type="pct"/>
            <w:shd w:val="clear" w:color="auto" w:fill="FFFFFF"/>
          </w:tcPr>
          <w:p w:rsidR="00FF3A12" w:rsidRDefault="00FF3A12" w:rsidP="00FF3A12">
            <w:pPr>
              <w:pStyle w:val="a7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087" w:type="pct"/>
            <w:shd w:val="clear" w:color="auto" w:fill="FFFFFF"/>
          </w:tcPr>
          <w:p w:rsidR="00FF3A12" w:rsidRDefault="00FF3A12" w:rsidP="00FF3A12">
            <w:pPr>
              <w:pStyle w:val="a7"/>
              <w:jc w:val="center"/>
            </w:pPr>
            <w:r>
              <w:t>Новости, интервью статьи,</w:t>
            </w:r>
          </w:p>
        </w:tc>
      </w:tr>
    </w:tbl>
    <w:p w:rsidR="004C7C96" w:rsidRDefault="00E32364">
      <w:pPr>
        <w:spacing w:line="1" w:lineRule="exact"/>
      </w:pPr>
      <w: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4140"/>
        <w:gridCol w:w="3924"/>
        <w:gridCol w:w="2591"/>
        <w:gridCol w:w="3173"/>
      </w:tblGrid>
      <w:tr w:rsidR="00B305DD" w:rsidTr="00FF3A12">
        <w:trPr>
          <w:trHeight w:hRule="exact" w:val="199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DD" w:rsidRDefault="00B305DD">
            <w:pPr>
              <w:pStyle w:val="a7"/>
              <w:spacing w:line="240" w:lineRule="auto"/>
            </w:pPr>
            <w:r>
              <w:lastRenderedPageBreak/>
              <w:t>10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DD" w:rsidRDefault="00B305DD">
            <w:pPr>
              <w:pStyle w:val="a7"/>
            </w:pPr>
            <w:r>
              <w:t xml:space="preserve">Поддержание интереса </w:t>
            </w:r>
            <w:proofErr w:type="gramStart"/>
            <w:r>
              <w:t>к</w:t>
            </w:r>
            <w:proofErr w:type="gramEnd"/>
            <w:r>
              <w:t xml:space="preserve"> Центра и общее информационное сопровождение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DD" w:rsidRDefault="00B305DD">
            <w:pPr>
              <w:pStyle w:val="a7"/>
              <w:spacing w:line="254" w:lineRule="auto"/>
            </w:pPr>
            <w:r>
              <w:t>Телевидение и радио Печатные</w:t>
            </w:r>
          </w:p>
          <w:p w:rsidR="00B305DD" w:rsidRDefault="00B305DD">
            <w:pPr>
              <w:pStyle w:val="a7"/>
              <w:spacing w:line="254" w:lineRule="auto"/>
            </w:pPr>
            <w:r>
              <w:t>СМИ</w:t>
            </w:r>
          </w:p>
          <w:p w:rsidR="00B305DD" w:rsidRDefault="00B305DD">
            <w:pPr>
              <w:pStyle w:val="a7"/>
              <w:spacing w:line="254" w:lineRule="auto"/>
            </w:pPr>
            <w:r>
              <w:t>Сетевые СМИ и</w:t>
            </w:r>
          </w:p>
          <w:p w:rsidR="00B305DD" w:rsidRDefault="00B305DD">
            <w:pPr>
              <w:pStyle w:val="a7"/>
              <w:spacing w:line="254" w:lineRule="auto"/>
            </w:pPr>
            <w:r>
              <w:t>Интернет- ресурсы</w:t>
            </w:r>
          </w:p>
          <w:p w:rsidR="00B305DD" w:rsidRDefault="00B305DD">
            <w:pPr>
              <w:pStyle w:val="a7"/>
              <w:spacing w:line="254" w:lineRule="auto"/>
            </w:pPr>
            <w:r>
              <w:t>Социальные</w:t>
            </w:r>
          </w:p>
          <w:p w:rsidR="00B305DD" w:rsidRDefault="00B305DD">
            <w:pPr>
              <w:pStyle w:val="a7"/>
              <w:spacing w:line="254" w:lineRule="auto"/>
            </w:pPr>
            <w:r>
              <w:t>сети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DD" w:rsidRDefault="00B305DD" w:rsidP="00B305DD">
            <w:pPr>
              <w:pStyle w:val="a7"/>
              <w:spacing w:line="240" w:lineRule="auto"/>
              <w:jc w:val="center"/>
            </w:pPr>
            <w:r>
              <w:t>Ноябрь-</w:t>
            </w:r>
          </w:p>
          <w:p w:rsidR="00B305DD" w:rsidRDefault="00B305DD" w:rsidP="00B305DD">
            <w:pPr>
              <w:pStyle w:val="a7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DD" w:rsidRDefault="00B305DD" w:rsidP="00B305DD">
            <w:pPr>
              <w:pStyle w:val="a7"/>
              <w:spacing w:line="257" w:lineRule="auto"/>
              <w:jc w:val="center"/>
            </w:pPr>
            <w:r>
              <w:t>Новости, интервью, статьи, анонсы</w:t>
            </w:r>
          </w:p>
        </w:tc>
      </w:tr>
    </w:tbl>
    <w:p w:rsidR="00E32364" w:rsidRDefault="00E32364"/>
    <w:sectPr w:rsidR="00E32364">
      <w:pgSz w:w="16840" w:h="11900" w:orient="landscape"/>
      <w:pgMar w:top="1524" w:right="1275" w:bottom="1069" w:left="1029" w:header="1096" w:footer="6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51" w:rsidRDefault="00527F51">
      <w:r>
        <w:separator/>
      </w:r>
    </w:p>
  </w:endnote>
  <w:endnote w:type="continuationSeparator" w:id="0">
    <w:p w:rsidR="00527F51" w:rsidRDefault="0052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51" w:rsidRDefault="00527F51"/>
  </w:footnote>
  <w:footnote w:type="continuationSeparator" w:id="0">
    <w:p w:rsidR="00527F51" w:rsidRDefault="00527F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C7C96"/>
    <w:rsid w:val="003A4C00"/>
    <w:rsid w:val="004C7C96"/>
    <w:rsid w:val="00527F51"/>
    <w:rsid w:val="00563566"/>
    <w:rsid w:val="00604DF2"/>
    <w:rsid w:val="00B305DD"/>
    <w:rsid w:val="00E32364"/>
    <w:rsid w:val="00FC3852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8EA8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8EA8"/>
      <w:sz w:val="17"/>
      <w:szCs w:val="17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8C8EA8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8C8EA8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line="209" w:lineRule="auto"/>
      <w:jc w:val="right"/>
    </w:pPr>
    <w:rPr>
      <w:rFonts w:ascii="Times New Roman" w:eastAsia="Times New Roman" w:hAnsi="Times New Roman" w:cs="Times New Roman"/>
      <w:color w:val="8C8EA8"/>
      <w:sz w:val="17"/>
      <w:szCs w:val="17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Arial" w:eastAsia="Arial" w:hAnsi="Arial" w:cs="Arial"/>
      <w:i/>
      <w:iCs/>
      <w:color w:val="8C8EA8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320" w:line="259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pacing w:after="20" w:line="300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56356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04D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DF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8EA8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8EA8"/>
      <w:sz w:val="17"/>
      <w:szCs w:val="17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8C8EA8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8C8EA8"/>
      <w:sz w:val="17"/>
      <w:szCs w:val="17"/>
    </w:rPr>
  </w:style>
  <w:style w:type="paragraph" w:customStyle="1" w:styleId="30">
    <w:name w:val="Основной текст (3)"/>
    <w:basedOn w:val="a"/>
    <w:link w:val="3"/>
    <w:pPr>
      <w:spacing w:line="209" w:lineRule="auto"/>
      <w:jc w:val="right"/>
    </w:pPr>
    <w:rPr>
      <w:rFonts w:ascii="Times New Roman" w:eastAsia="Times New Roman" w:hAnsi="Times New Roman" w:cs="Times New Roman"/>
      <w:color w:val="8C8EA8"/>
      <w:sz w:val="17"/>
      <w:szCs w:val="17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Arial" w:eastAsia="Arial" w:hAnsi="Arial" w:cs="Arial"/>
      <w:i/>
      <w:iCs/>
      <w:color w:val="8C8EA8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320" w:line="259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pacing w:after="20" w:line="300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56356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04D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D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r-sos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Илющенко</cp:lastModifiedBy>
  <cp:revision>3</cp:revision>
  <cp:lastPrinted>2020-09-09T06:18:00Z</cp:lastPrinted>
  <dcterms:created xsi:type="dcterms:W3CDTF">2020-09-09T06:17:00Z</dcterms:created>
  <dcterms:modified xsi:type="dcterms:W3CDTF">2020-09-09T06:18:00Z</dcterms:modified>
</cp:coreProperties>
</file>